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10DB" w14:textId="44214555" w:rsidR="00405357" w:rsidRDefault="00CC1B2E" w:rsidP="00405357">
      <w:pPr>
        <w:rPr>
          <w:rFonts w:cs="FranklinGothicURW-Boo"/>
          <w:iCs/>
          <w:color w:val="000000" w:themeColor="text1"/>
        </w:rPr>
      </w:pPr>
      <w:r>
        <w:rPr>
          <w:rFonts w:cs="FranklinGothicURW-Boo"/>
          <w:iCs/>
          <w:color w:val="000000" w:themeColor="text1"/>
        </w:rPr>
        <w:t>2 portioner</w:t>
      </w:r>
    </w:p>
    <w:p w14:paraId="4B6DB7C1" w14:textId="77777777" w:rsidR="00735048" w:rsidRDefault="00735048" w:rsidP="00405357">
      <w:pPr>
        <w:rPr>
          <w:rFonts w:cs="FranklinGothicURW-Boo"/>
          <w:iCs/>
          <w:color w:val="000000" w:themeColor="text1"/>
        </w:rPr>
      </w:pPr>
    </w:p>
    <w:p w14:paraId="27318182" w14:textId="4E73B42C" w:rsidR="00CC1B2E" w:rsidRPr="00735048" w:rsidRDefault="00CC1B2E" w:rsidP="00405357">
      <w:pPr>
        <w:rPr>
          <w:rFonts w:cs="FranklinGothicURW-Boo"/>
          <w:b/>
          <w:bCs/>
          <w:iCs/>
          <w:color w:val="000000" w:themeColor="text1"/>
          <w:sz w:val="32"/>
          <w:szCs w:val="32"/>
        </w:rPr>
      </w:pPr>
      <w:r w:rsidRPr="00735048">
        <w:rPr>
          <w:rFonts w:cs="FranklinGothicURW-Boo"/>
          <w:b/>
          <w:bCs/>
          <w:iCs/>
          <w:color w:val="000000" w:themeColor="text1"/>
          <w:sz w:val="32"/>
          <w:szCs w:val="32"/>
        </w:rPr>
        <w:t xml:space="preserve">Koreansk </w:t>
      </w:r>
      <w:proofErr w:type="spellStart"/>
      <w:r w:rsidRPr="00735048">
        <w:rPr>
          <w:rFonts w:cs="FranklinGothicURW-Boo"/>
          <w:b/>
          <w:bCs/>
          <w:iCs/>
          <w:color w:val="000000" w:themeColor="text1"/>
          <w:sz w:val="32"/>
          <w:szCs w:val="32"/>
        </w:rPr>
        <w:t>stre</w:t>
      </w:r>
      <w:r w:rsidR="004202B7">
        <w:rPr>
          <w:rFonts w:cs="FranklinGothicURW-Boo"/>
          <w:b/>
          <w:bCs/>
          <w:iCs/>
          <w:color w:val="000000" w:themeColor="text1"/>
          <w:sz w:val="32"/>
          <w:szCs w:val="32"/>
        </w:rPr>
        <w:t>e</w:t>
      </w:r>
      <w:r w:rsidRPr="00735048">
        <w:rPr>
          <w:rFonts w:cs="FranklinGothicURW-Boo"/>
          <w:b/>
          <w:bCs/>
          <w:iCs/>
          <w:color w:val="000000" w:themeColor="text1"/>
          <w:sz w:val="32"/>
          <w:szCs w:val="32"/>
        </w:rPr>
        <w:t>t</w:t>
      </w:r>
      <w:proofErr w:type="spellEnd"/>
      <w:r w:rsidRPr="00735048">
        <w:rPr>
          <w:rFonts w:cs="FranklinGothicURW-Boo"/>
          <w:b/>
          <w:bCs/>
          <w:iCs/>
          <w:color w:val="000000" w:themeColor="text1"/>
          <w:sz w:val="32"/>
          <w:szCs w:val="32"/>
        </w:rPr>
        <w:t xml:space="preserve"> toast</w:t>
      </w:r>
    </w:p>
    <w:p w14:paraId="1B42AA3E" w14:textId="5A8CF89B" w:rsidR="00F15CC8" w:rsidRDefault="00F15CC8" w:rsidP="00405357">
      <w:pPr>
        <w:rPr>
          <w:rFonts w:cs="FranklinGothicURW-Boo"/>
          <w:iCs/>
          <w:color w:val="000000" w:themeColor="text1"/>
        </w:rPr>
      </w:pPr>
      <w:r>
        <w:rPr>
          <w:rFonts w:cs="FranklinGothicURW-Boo"/>
          <w:iCs/>
          <w:color w:val="000000" w:themeColor="text1"/>
        </w:rPr>
        <w:t>1/2 dl majonnäs</w:t>
      </w:r>
    </w:p>
    <w:p w14:paraId="6D2A3895" w14:textId="5FDABF06" w:rsidR="00F15CC8" w:rsidRDefault="00F15CC8" w:rsidP="00405357">
      <w:pPr>
        <w:rPr>
          <w:rFonts w:cs="FranklinGothicURW-Boo"/>
          <w:iCs/>
          <w:color w:val="000000" w:themeColor="text1"/>
        </w:rPr>
      </w:pPr>
      <w:r>
        <w:rPr>
          <w:rFonts w:cs="FranklinGothicURW-Boo"/>
          <w:iCs/>
          <w:color w:val="000000" w:themeColor="text1"/>
        </w:rPr>
        <w:t>1/2 msk Kikkoman</w:t>
      </w:r>
      <w:r w:rsidR="007B4436">
        <w:rPr>
          <w:rFonts w:cs="FranklinGothicURW-Boo"/>
          <w:iCs/>
          <w:color w:val="000000" w:themeColor="text1"/>
        </w:rPr>
        <w:t xml:space="preserve"> </w:t>
      </w:r>
      <w:r>
        <w:rPr>
          <w:rFonts w:cs="FranklinGothicURW-Boo"/>
          <w:iCs/>
          <w:color w:val="000000" w:themeColor="text1"/>
        </w:rPr>
        <w:t>sojasås</w:t>
      </w:r>
    </w:p>
    <w:p w14:paraId="655B25D9" w14:textId="6C307D45" w:rsidR="00CC1B2E" w:rsidRDefault="00CC1B2E" w:rsidP="00405357">
      <w:pPr>
        <w:rPr>
          <w:rFonts w:cs="FranklinGothicURW-Boo"/>
          <w:iCs/>
          <w:color w:val="000000" w:themeColor="text1"/>
        </w:rPr>
      </w:pPr>
      <w:r>
        <w:rPr>
          <w:rFonts w:cs="FranklinGothicURW-Boo"/>
          <w:iCs/>
          <w:color w:val="000000" w:themeColor="text1"/>
        </w:rPr>
        <w:t>4 skivor surdegsbröd</w:t>
      </w:r>
    </w:p>
    <w:p w14:paraId="5CC855F9" w14:textId="5AE636A6" w:rsidR="00CC1B2E" w:rsidRDefault="00CC1B2E" w:rsidP="00405357">
      <w:pPr>
        <w:rPr>
          <w:rFonts w:cs="FranklinGothicURW-Boo"/>
          <w:iCs/>
          <w:color w:val="000000" w:themeColor="text1"/>
        </w:rPr>
      </w:pPr>
      <w:r>
        <w:rPr>
          <w:rFonts w:cs="FranklinGothicURW-Boo"/>
          <w:iCs/>
          <w:color w:val="000000" w:themeColor="text1"/>
        </w:rPr>
        <w:t>1 morot</w:t>
      </w:r>
    </w:p>
    <w:p w14:paraId="4CCB6901" w14:textId="10E5BBEF" w:rsidR="00CC1B2E" w:rsidRDefault="00CC1B2E" w:rsidP="00405357">
      <w:pPr>
        <w:rPr>
          <w:rFonts w:cs="FranklinGothicURW-Boo"/>
          <w:iCs/>
          <w:color w:val="000000" w:themeColor="text1"/>
        </w:rPr>
      </w:pPr>
      <w:r>
        <w:rPr>
          <w:rFonts w:cs="FranklinGothicURW-Boo"/>
          <w:iCs/>
          <w:color w:val="000000" w:themeColor="text1"/>
        </w:rPr>
        <w:t>50 g vitkål</w:t>
      </w:r>
    </w:p>
    <w:p w14:paraId="58676DE7" w14:textId="00C6CFA6" w:rsidR="00CC1B2E" w:rsidRDefault="00CC1B2E" w:rsidP="00405357">
      <w:pPr>
        <w:rPr>
          <w:rFonts w:cs="FranklinGothicURW-Boo"/>
          <w:iCs/>
          <w:color w:val="000000" w:themeColor="text1"/>
        </w:rPr>
      </w:pPr>
      <w:r>
        <w:rPr>
          <w:rFonts w:cs="FranklinGothicURW-Boo"/>
          <w:iCs/>
          <w:color w:val="000000" w:themeColor="text1"/>
        </w:rPr>
        <w:t>2 ägg</w:t>
      </w:r>
    </w:p>
    <w:p w14:paraId="011C0E12" w14:textId="70182088" w:rsidR="00CC1B2E" w:rsidRDefault="00CC1B2E" w:rsidP="00405357">
      <w:pPr>
        <w:rPr>
          <w:rFonts w:cs="FranklinGothicURW-Boo"/>
          <w:iCs/>
          <w:color w:val="000000" w:themeColor="text1"/>
        </w:rPr>
      </w:pPr>
      <w:r>
        <w:rPr>
          <w:rFonts w:cs="FranklinGothicURW-Boo"/>
          <w:iCs/>
          <w:color w:val="000000" w:themeColor="text1"/>
        </w:rPr>
        <w:t>olja till stekning</w:t>
      </w:r>
    </w:p>
    <w:p w14:paraId="68A50547" w14:textId="51FD7EFB" w:rsidR="00CC1B2E" w:rsidRDefault="00CC1B2E" w:rsidP="00405357">
      <w:pPr>
        <w:rPr>
          <w:rFonts w:cs="FranklinGothicURW-Boo"/>
          <w:iCs/>
          <w:color w:val="000000" w:themeColor="text1"/>
        </w:rPr>
      </w:pPr>
      <w:r>
        <w:rPr>
          <w:rFonts w:cs="FranklinGothicURW-Boo"/>
          <w:iCs/>
          <w:color w:val="000000" w:themeColor="text1"/>
        </w:rPr>
        <w:t>ärtskott</w:t>
      </w:r>
    </w:p>
    <w:p w14:paraId="04FD524E" w14:textId="054B3C20" w:rsidR="00CC1B2E" w:rsidRDefault="00CC1B2E" w:rsidP="00405357">
      <w:pPr>
        <w:rPr>
          <w:rFonts w:cs="FranklinGothicURW-Boo"/>
          <w:iCs/>
          <w:color w:val="000000" w:themeColor="text1"/>
        </w:rPr>
      </w:pPr>
    </w:p>
    <w:p w14:paraId="4847591D" w14:textId="23721F89" w:rsidR="00CC1B2E" w:rsidRDefault="00F15CC8" w:rsidP="00CC1B2E">
      <w:pPr>
        <w:pStyle w:val="Liststycke"/>
        <w:numPr>
          <w:ilvl w:val="0"/>
          <w:numId w:val="7"/>
        </w:numPr>
        <w:rPr>
          <w:rFonts w:cs="FranklinGothicURW-Boo"/>
          <w:iCs/>
          <w:color w:val="000000" w:themeColor="text1"/>
        </w:rPr>
      </w:pPr>
      <w:r>
        <w:rPr>
          <w:rFonts w:cs="FranklinGothicURW-Boo"/>
          <w:iCs/>
          <w:color w:val="000000" w:themeColor="text1"/>
        </w:rPr>
        <w:t>Blanda majonnäs och soja i en skål.</w:t>
      </w:r>
    </w:p>
    <w:p w14:paraId="54ACC90B" w14:textId="1C2B6827" w:rsidR="00CC1B2E" w:rsidRDefault="00CC1B2E" w:rsidP="00CC1B2E">
      <w:pPr>
        <w:pStyle w:val="Liststycke"/>
        <w:numPr>
          <w:ilvl w:val="0"/>
          <w:numId w:val="7"/>
        </w:numPr>
        <w:rPr>
          <w:rFonts w:cs="FranklinGothicURW-Boo"/>
          <w:iCs/>
          <w:color w:val="000000" w:themeColor="text1"/>
        </w:rPr>
      </w:pPr>
      <w:r>
        <w:rPr>
          <w:rFonts w:cs="FranklinGothicURW-Boo"/>
          <w:iCs/>
          <w:color w:val="000000" w:themeColor="text1"/>
        </w:rPr>
        <w:t>Stek brödet i lite olja på bägge sidor så det blir rostat. Lägg åt sidan.</w:t>
      </w:r>
    </w:p>
    <w:p w14:paraId="76C770AD" w14:textId="6A34E8F1" w:rsidR="00CC1B2E" w:rsidRDefault="00CC1B2E" w:rsidP="00CC1B2E">
      <w:pPr>
        <w:pStyle w:val="Liststycke"/>
        <w:numPr>
          <w:ilvl w:val="0"/>
          <w:numId w:val="7"/>
        </w:numPr>
        <w:rPr>
          <w:rFonts w:cs="FranklinGothicURW-Boo"/>
          <w:iCs/>
          <w:color w:val="000000" w:themeColor="text1"/>
        </w:rPr>
      </w:pPr>
      <w:r>
        <w:rPr>
          <w:rFonts w:cs="FranklinGothicURW-Boo"/>
          <w:iCs/>
          <w:color w:val="000000" w:themeColor="text1"/>
        </w:rPr>
        <w:t>Skala moroten och riv på ett rivjärn. Strimla kålen. Lägg</w:t>
      </w:r>
      <w:r w:rsidR="00F15CC8">
        <w:rPr>
          <w:rFonts w:cs="FranklinGothicURW-Boo"/>
          <w:iCs/>
          <w:color w:val="000000" w:themeColor="text1"/>
        </w:rPr>
        <w:t xml:space="preserve"> grönsakerna</w:t>
      </w:r>
      <w:r>
        <w:rPr>
          <w:rFonts w:cs="FranklinGothicURW-Boo"/>
          <w:iCs/>
          <w:color w:val="000000" w:themeColor="text1"/>
        </w:rPr>
        <w:t xml:space="preserve"> i en bunke och knäck i äggen. </w:t>
      </w:r>
    </w:p>
    <w:p w14:paraId="46302852" w14:textId="2A2F2AF2" w:rsidR="00CC1B2E" w:rsidRPr="00F15CC8" w:rsidRDefault="00CC1B2E" w:rsidP="00CC1B2E">
      <w:pPr>
        <w:pStyle w:val="Liststycke"/>
        <w:numPr>
          <w:ilvl w:val="0"/>
          <w:numId w:val="7"/>
        </w:numPr>
        <w:rPr>
          <w:rFonts w:cs="FranklinGothicURW-Boo"/>
          <w:iCs/>
          <w:color w:val="000000" w:themeColor="text1"/>
        </w:rPr>
      </w:pPr>
      <w:r>
        <w:t>Värm olja i en stekpanna och stek grönsakerna till 2 ”äggkakor”</w:t>
      </w:r>
      <w:r w:rsidR="004202B7">
        <w:t>,</w:t>
      </w:r>
      <w:r>
        <w:t xml:space="preserve"> samma storlekar som toasten. </w:t>
      </w:r>
    </w:p>
    <w:p w14:paraId="574601C1" w14:textId="230FA4BA" w:rsidR="00F15CC8" w:rsidRPr="00735048" w:rsidRDefault="00F15CC8" w:rsidP="00CC1B2E">
      <w:pPr>
        <w:pStyle w:val="Liststycke"/>
        <w:numPr>
          <w:ilvl w:val="0"/>
          <w:numId w:val="7"/>
        </w:numPr>
        <w:rPr>
          <w:rFonts w:cs="FranklinGothicURW-Boo"/>
          <w:iCs/>
          <w:color w:val="000000" w:themeColor="text1"/>
        </w:rPr>
      </w:pPr>
      <w:r>
        <w:t>Bred på majonnäs på ena toastsidan, lägg på äggkakan, ärtskott och lägg därefter på andra brödet. Dela gärna på två och vira in i smörpapper.</w:t>
      </w:r>
    </w:p>
    <w:p w14:paraId="6CE498F1" w14:textId="77777777" w:rsidR="00735048" w:rsidRPr="00F15CC8" w:rsidRDefault="00735048" w:rsidP="00735048">
      <w:pPr>
        <w:pStyle w:val="Liststycke"/>
        <w:rPr>
          <w:rFonts w:cs="FranklinGothicURW-Boo"/>
          <w:iCs/>
          <w:color w:val="000000" w:themeColor="text1"/>
        </w:rPr>
      </w:pPr>
    </w:p>
    <w:p w14:paraId="1ED78537" w14:textId="655400A5" w:rsidR="00F15CC8" w:rsidRDefault="00F15CC8" w:rsidP="00901AD0">
      <w:pPr>
        <w:rPr>
          <w:rFonts w:cs="FranklinGothicURW-Boo"/>
          <w:i/>
          <w:color w:val="000000" w:themeColor="text1"/>
        </w:rPr>
      </w:pPr>
      <w:r>
        <w:rPr>
          <w:rFonts w:cs="FranklinGothicURW-Boo"/>
          <w:i/>
          <w:color w:val="000000" w:themeColor="text1"/>
        </w:rPr>
        <w:t xml:space="preserve">Tips: Denna toast kan även byggas på med skinka och ost för ännu matigare </w:t>
      </w:r>
      <w:proofErr w:type="spellStart"/>
      <w:r>
        <w:rPr>
          <w:rFonts w:cs="FranklinGothicURW-Boo"/>
          <w:i/>
          <w:color w:val="000000" w:themeColor="text1"/>
        </w:rPr>
        <w:t>mellis</w:t>
      </w:r>
      <w:proofErr w:type="spellEnd"/>
      <w:r>
        <w:rPr>
          <w:rFonts w:cs="FranklinGothicURW-Boo"/>
          <w:i/>
          <w:color w:val="000000" w:themeColor="text1"/>
        </w:rPr>
        <w:t xml:space="preserve">! </w:t>
      </w:r>
    </w:p>
    <w:p w14:paraId="62A9AB28" w14:textId="221808FB" w:rsidR="00C77F9A" w:rsidRDefault="00C77F9A" w:rsidP="00901AD0">
      <w:pPr>
        <w:rPr>
          <w:rFonts w:cs="FranklinGothicURW-Boo"/>
          <w:i/>
          <w:color w:val="000000" w:themeColor="text1"/>
        </w:rPr>
      </w:pPr>
    </w:p>
    <w:p w14:paraId="0F1D4ACC" w14:textId="71CB1DC4" w:rsidR="00C77F9A" w:rsidRDefault="00C77F9A" w:rsidP="00901AD0">
      <w:pPr>
        <w:rPr>
          <w:rFonts w:cs="FranklinGothicURW-Boo"/>
          <w:i/>
          <w:color w:val="000000" w:themeColor="text1"/>
        </w:rPr>
      </w:pPr>
    </w:p>
    <w:p w14:paraId="1841E81C" w14:textId="3115BE1F" w:rsidR="00C77F9A" w:rsidRPr="004202B7" w:rsidRDefault="00C77F9A" w:rsidP="00901AD0">
      <w:pPr>
        <w:rPr>
          <w:rFonts w:cs="FranklinGothicURW-Boo"/>
          <w:i/>
          <w:color w:val="C00000"/>
        </w:rPr>
      </w:pPr>
      <w:r w:rsidRPr="004202B7">
        <w:rPr>
          <w:rFonts w:cs="FranklinGothicURW-Boo"/>
          <w:i/>
          <w:color w:val="C00000"/>
        </w:rPr>
        <w:t>”Smart macka som mättar länge. Tack vare fibrer i morot och vitkål så håller sig blodsockret på en jämnare nivå än om du bara hade ätit en macka med smör och ost. Grönsakerna ger förstås också andra nyttigheter, som antioxidanter som skyddar kroppen. Ägget bidrar med fina proteiner som bygger upp kroppen och brödet ger kolhydrater så musklerna får energi.”</w:t>
      </w:r>
    </w:p>
    <w:p w14:paraId="3BEF5E0C" w14:textId="77777777" w:rsidR="00F15CC8" w:rsidRPr="004202B7" w:rsidRDefault="00F15CC8" w:rsidP="00F15CC8">
      <w:pPr>
        <w:ind w:left="360"/>
        <w:rPr>
          <w:rFonts w:cs="FranklinGothicURW-Boo"/>
          <w:i/>
          <w:color w:val="C00000"/>
        </w:rPr>
      </w:pPr>
    </w:p>
    <w:p w14:paraId="6A7C3A51" w14:textId="2358AE82" w:rsidR="00CC1B2E" w:rsidRPr="00CC1B2E" w:rsidRDefault="00CC1B2E" w:rsidP="00CC1B2E">
      <w:pPr>
        <w:pStyle w:val="Liststycke"/>
        <w:rPr>
          <w:rFonts w:cs="FranklinGothicURW-Boo"/>
          <w:iCs/>
          <w:color w:val="000000" w:themeColor="text1"/>
        </w:rPr>
      </w:pPr>
    </w:p>
    <w:p w14:paraId="7AE7D0D7" w14:textId="77777777" w:rsidR="00CC1B2E" w:rsidRPr="00CC1B2E" w:rsidRDefault="00CC1B2E" w:rsidP="00405357">
      <w:pPr>
        <w:rPr>
          <w:rFonts w:cs="FranklinGothicURW-Boo"/>
          <w:iCs/>
          <w:color w:val="000000" w:themeColor="text1"/>
        </w:rPr>
      </w:pPr>
    </w:p>
    <w:p w14:paraId="5FA36A36" w14:textId="77777777" w:rsidR="006513F3" w:rsidRDefault="006513F3" w:rsidP="006513F3"/>
    <w:sectPr w:rsidR="006513F3" w:rsidSect="001A4AD8">
      <w:headerReference w:type="default" r:id="rId7"/>
      <w:footerReference w:type="default" r:id="rId8"/>
      <w:pgSz w:w="11900" w:h="16840"/>
      <w:pgMar w:top="23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6217" w14:textId="77777777" w:rsidR="00E376E6" w:rsidRDefault="00E376E6" w:rsidP="001A4AD8">
      <w:r>
        <w:separator/>
      </w:r>
    </w:p>
  </w:endnote>
  <w:endnote w:type="continuationSeparator" w:id="0">
    <w:p w14:paraId="370B0E68" w14:textId="77777777" w:rsidR="00E376E6" w:rsidRDefault="00E376E6" w:rsidP="001A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ranklinGothicURW-Boo">
    <w:altName w:val="Calibri"/>
    <w:panose1 w:val="020B0604020202020204"/>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CB8F" w14:textId="6A9DA763" w:rsidR="001A4AD8" w:rsidRPr="001A4AD8" w:rsidRDefault="00E376E6" w:rsidP="001A4AD8">
    <w:pPr>
      <w:pStyle w:val="Sidfot"/>
      <w:jc w:val="center"/>
      <w:rPr>
        <w:i/>
        <w:color w:val="AEAAAA" w:themeColor="background2" w:themeShade="BF"/>
      </w:rPr>
    </w:pPr>
    <w:hyperlink r:id="rId1" w:history="1">
      <w:r w:rsidR="001A4AD8" w:rsidRPr="001A4AD8">
        <w:rPr>
          <w:rStyle w:val="Hyperlnk"/>
          <w:i/>
          <w:color w:val="AEAAAA" w:themeColor="background2" w:themeShade="BF"/>
        </w:rPr>
        <w:t>www.foodfive.se</w:t>
      </w:r>
    </w:hyperlink>
  </w:p>
  <w:p w14:paraId="3066D0F3" w14:textId="7B6A5C4A" w:rsidR="001A4AD8" w:rsidRPr="001A4AD8" w:rsidRDefault="001A4AD8" w:rsidP="001A4AD8">
    <w:pPr>
      <w:pStyle w:val="Sidfot"/>
      <w:jc w:val="center"/>
      <w:rPr>
        <w:i/>
        <w:color w:val="AEAAAA" w:themeColor="background2" w:themeShade="BF"/>
      </w:rPr>
    </w:pPr>
    <w:r w:rsidRPr="001A4AD8">
      <w:rPr>
        <w:i/>
        <w:color w:val="AEAAAA" w:themeColor="background2" w:themeShade="BF"/>
      </w:rPr>
      <w:t>Facebook: @foodfive</w:t>
    </w:r>
  </w:p>
  <w:p w14:paraId="081DF16E" w14:textId="1BECE86F" w:rsidR="001A4AD8" w:rsidRPr="001A4AD8" w:rsidRDefault="001A4AD8" w:rsidP="001A4AD8">
    <w:pPr>
      <w:pStyle w:val="Sidfot"/>
      <w:jc w:val="center"/>
      <w:rPr>
        <w:i/>
        <w:color w:val="AEAAAA" w:themeColor="background2" w:themeShade="BF"/>
      </w:rPr>
    </w:pPr>
    <w:proofErr w:type="spellStart"/>
    <w:r w:rsidRPr="001A4AD8">
      <w:rPr>
        <w:i/>
        <w:color w:val="AEAAAA" w:themeColor="background2" w:themeShade="BF"/>
      </w:rPr>
      <w:t>Instagram</w:t>
    </w:r>
    <w:proofErr w:type="spellEnd"/>
    <w:r w:rsidRPr="001A4AD8">
      <w:rPr>
        <w:i/>
        <w:color w:val="AEAAAA" w:themeColor="background2" w:themeShade="BF"/>
      </w:rPr>
      <w:t>: @foodfive_5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0CC3" w14:textId="77777777" w:rsidR="00E376E6" w:rsidRDefault="00E376E6" w:rsidP="001A4AD8">
      <w:r>
        <w:separator/>
      </w:r>
    </w:p>
  </w:footnote>
  <w:footnote w:type="continuationSeparator" w:id="0">
    <w:p w14:paraId="2C94AE48" w14:textId="77777777" w:rsidR="00E376E6" w:rsidRDefault="00E376E6" w:rsidP="001A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8F4" w14:textId="5CC52AA8" w:rsidR="001A4AD8" w:rsidRDefault="001A4AD8">
    <w:pPr>
      <w:pStyle w:val="Sidhuvud"/>
    </w:pPr>
    <w:r>
      <w:rPr>
        <w:noProof/>
        <w:lang w:eastAsia="sv-SE"/>
      </w:rPr>
      <w:drawing>
        <wp:inline distT="0" distB="0" distL="0" distR="0" wp14:anchorId="687C9778" wp14:editId="1EEF48B6">
          <wp:extent cx="829310" cy="829310"/>
          <wp:effectExtent l="0" t="0" r="8890" b="889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9"/>
    <w:multiLevelType w:val="hybridMultilevel"/>
    <w:tmpl w:val="BB58CA26"/>
    <w:lvl w:ilvl="0" w:tplc="B99898B2">
      <w:start w:val="1"/>
      <w:numFmt w:val="decimal"/>
      <w:lvlText w:val="%1."/>
      <w:lvlJc w:val="left"/>
      <w:pPr>
        <w:ind w:left="786"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6724CF"/>
    <w:multiLevelType w:val="hybridMultilevel"/>
    <w:tmpl w:val="8C46E2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D20B30"/>
    <w:multiLevelType w:val="hybridMultilevel"/>
    <w:tmpl w:val="BB2C1E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ABE3971"/>
    <w:multiLevelType w:val="hybridMultilevel"/>
    <w:tmpl w:val="D0FE5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B7C48C2"/>
    <w:multiLevelType w:val="hybridMultilevel"/>
    <w:tmpl w:val="E60A9D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DF77FF"/>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9395DF4"/>
    <w:multiLevelType w:val="hybridMultilevel"/>
    <w:tmpl w:val="5A3066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1D"/>
    <w:rsid w:val="000C4D47"/>
    <w:rsid w:val="00117F95"/>
    <w:rsid w:val="0017251D"/>
    <w:rsid w:val="001A4AD8"/>
    <w:rsid w:val="001A6483"/>
    <w:rsid w:val="001B061D"/>
    <w:rsid w:val="001B3672"/>
    <w:rsid w:val="001D1978"/>
    <w:rsid w:val="00255D55"/>
    <w:rsid w:val="00272B79"/>
    <w:rsid w:val="002A604D"/>
    <w:rsid w:val="002C0B3B"/>
    <w:rsid w:val="002D529C"/>
    <w:rsid w:val="003B3032"/>
    <w:rsid w:val="00405357"/>
    <w:rsid w:val="004202B7"/>
    <w:rsid w:val="00464712"/>
    <w:rsid w:val="00465C2A"/>
    <w:rsid w:val="005E523F"/>
    <w:rsid w:val="00620582"/>
    <w:rsid w:val="006513F3"/>
    <w:rsid w:val="0067655B"/>
    <w:rsid w:val="00681050"/>
    <w:rsid w:val="006841F5"/>
    <w:rsid w:val="00735048"/>
    <w:rsid w:val="007B4436"/>
    <w:rsid w:val="00901AD0"/>
    <w:rsid w:val="00923502"/>
    <w:rsid w:val="00A23ABD"/>
    <w:rsid w:val="00A3727E"/>
    <w:rsid w:val="00A44BE5"/>
    <w:rsid w:val="00A950D2"/>
    <w:rsid w:val="00AC6FF6"/>
    <w:rsid w:val="00AD6E78"/>
    <w:rsid w:val="00AE1372"/>
    <w:rsid w:val="00C6621D"/>
    <w:rsid w:val="00C77F9A"/>
    <w:rsid w:val="00CC1B2E"/>
    <w:rsid w:val="00E27040"/>
    <w:rsid w:val="00E376E6"/>
    <w:rsid w:val="00ED76D1"/>
    <w:rsid w:val="00F15CC8"/>
    <w:rsid w:val="00F6600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4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5357"/>
  </w:style>
  <w:style w:type="paragraph" w:styleId="Rubrik1">
    <w:name w:val="heading 1"/>
    <w:basedOn w:val="Normal"/>
    <w:next w:val="Normal"/>
    <w:link w:val="Rubrik1Char"/>
    <w:uiPriority w:val="9"/>
    <w:qFormat/>
    <w:rsid w:val="001A4AD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51D"/>
    <w:pPr>
      <w:ind w:left="720"/>
      <w:contextualSpacing/>
    </w:pPr>
  </w:style>
  <w:style w:type="paragraph" w:styleId="Sidhuvud">
    <w:name w:val="header"/>
    <w:basedOn w:val="Normal"/>
    <w:link w:val="SidhuvudChar"/>
    <w:uiPriority w:val="99"/>
    <w:unhideWhenUsed/>
    <w:rsid w:val="001A4AD8"/>
    <w:pPr>
      <w:tabs>
        <w:tab w:val="center" w:pos="4536"/>
        <w:tab w:val="right" w:pos="9072"/>
      </w:tabs>
    </w:pPr>
  </w:style>
  <w:style w:type="character" w:customStyle="1" w:styleId="SidhuvudChar">
    <w:name w:val="Sidhuvud Char"/>
    <w:basedOn w:val="Standardstycketeckensnitt"/>
    <w:link w:val="Sidhuvud"/>
    <w:uiPriority w:val="99"/>
    <w:rsid w:val="001A4AD8"/>
  </w:style>
  <w:style w:type="paragraph" w:styleId="Sidfot">
    <w:name w:val="footer"/>
    <w:basedOn w:val="Normal"/>
    <w:link w:val="SidfotChar"/>
    <w:uiPriority w:val="99"/>
    <w:unhideWhenUsed/>
    <w:rsid w:val="001A4AD8"/>
    <w:pPr>
      <w:tabs>
        <w:tab w:val="center" w:pos="4536"/>
        <w:tab w:val="right" w:pos="9072"/>
      </w:tabs>
    </w:pPr>
  </w:style>
  <w:style w:type="character" w:customStyle="1" w:styleId="SidfotChar">
    <w:name w:val="Sidfot Char"/>
    <w:basedOn w:val="Standardstycketeckensnitt"/>
    <w:link w:val="Sidfot"/>
    <w:uiPriority w:val="99"/>
    <w:rsid w:val="001A4AD8"/>
  </w:style>
  <w:style w:type="character" w:styleId="Hyperlnk">
    <w:name w:val="Hyperlink"/>
    <w:basedOn w:val="Standardstycketeckensnitt"/>
    <w:uiPriority w:val="99"/>
    <w:unhideWhenUsed/>
    <w:rsid w:val="001A4AD8"/>
    <w:rPr>
      <w:color w:val="0563C1" w:themeColor="hyperlink"/>
      <w:u w:val="single"/>
    </w:rPr>
  </w:style>
  <w:style w:type="character" w:customStyle="1" w:styleId="Rubrik1Char">
    <w:name w:val="Rubrik 1 Char"/>
    <w:basedOn w:val="Standardstycketeckensnitt"/>
    <w:link w:val="Rubrik1"/>
    <w:uiPriority w:val="9"/>
    <w:rsid w:val="001A4AD8"/>
    <w:rPr>
      <w:rFonts w:asciiTheme="majorHAnsi" w:eastAsiaTheme="majorEastAsia" w:hAnsiTheme="majorHAnsi" w:cstheme="majorBidi"/>
      <w:color w:val="2E74B5" w:themeColor="accent1" w:themeShade="BF"/>
      <w:sz w:val="32"/>
      <w:szCs w:val="32"/>
    </w:rPr>
  </w:style>
  <w:style w:type="character" w:styleId="Stark">
    <w:name w:val="Strong"/>
    <w:basedOn w:val="Standardstycketeckensnitt"/>
    <w:uiPriority w:val="22"/>
    <w:qFormat/>
    <w:rsid w:val="00AC6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odfiv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166</Words>
  <Characters>883</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Annica Karlsson</cp:lastModifiedBy>
  <cp:revision>10</cp:revision>
  <cp:lastPrinted>2019-10-10T19:32:00Z</cp:lastPrinted>
  <dcterms:created xsi:type="dcterms:W3CDTF">2018-05-17T07:49:00Z</dcterms:created>
  <dcterms:modified xsi:type="dcterms:W3CDTF">2020-10-01T08:44:00Z</dcterms:modified>
</cp:coreProperties>
</file>